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47" w:rsidRDefault="003151D5">
      <w:pPr>
        <w:rPr>
          <w:rFonts w:ascii="Times New Roman" w:hAnsi="Times New Roman" w:cs="Times New Roman"/>
          <w:b/>
          <w:sz w:val="32"/>
          <w:szCs w:val="32"/>
        </w:rPr>
      </w:pPr>
      <w:r w:rsidRPr="008E650B">
        <w:rPr>
          <w:rFonts w:ascii="Times New Roman" w:hAnsi="Times New Roman" w:cs="Times New Roman"/>
          <w:b/>
          <w:sz w:val="32"/>
          <w:szCs w:val="32"/>
        </w:rPr>
        <w:t xml:space="preserve">Eccellenze a Capri, </w:t>
      </w:r>
      <w:r w:rsidR="008E650B" w:rsidRPr="008E650B">
        <w:rPr>
          <w:rFonts w:ascii="Times New Roman" w:hAnsi="Times New Roman" w:cs="Times New Roman"/>
          <w:b/>
          <w:sz w:val="32"/>
          <w:szCs w:val="32"/>
        </w:rPr>
        <w:t>sport, turismo, moda, spettacolo e solidarietà</w:t>
      </w:r>
      <w:r w:rsidRPr="008E65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30E1" w:rsidRDefault="008E6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8E650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e il </w:t>
      </w:r>
      <w:r w:rsidRPr="008E650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50B">
        <w:rPr>
          <w:rFonts w:ascii="Times New Roman" w:hAnsi="Times New Roman" w:cs="Times New Roman"/>
          <w:b/>
          <w:sz w:val="28"/>
          <w:szCs w:val="28"/>
        </w:rPr>
        <w:t>luglio 2018</w:t>
      </w:r>
      <w:r>
        <w:rPr>
          <w:rFonts w:ascii="Times New Roman" w:hAnsi="Times New Roman" w:cs="Times New Roman"/>
          <w:sz w:val="28"/>
          <w:szCs w:val="28"/>
        </w:rPr>
        <w:t xml:space="preserve"> l’isola azzurra diventa protagonista di un evento articolato su due giornate dedicate a convegni nei settori che contribuiscono a rendere l’</w:t>
      </w:r>
      <w:r w:rsidRPr="008E650B">
        <w:rPr>
          <w:rFonts w:ascii="Times New Roman" w:hAnsi="Times New Roman" w:cs="Times New Roman"/>
          <w:b/>
          <w:sz w:val="28"/>
          <w:szCs w:val="28"/>
        </w:rPr>
        <w:t>Italia</w:t>
      </w:r>
      <w:r>
        <w:rPr>
          <w:rFonts w:ascii="Times New Roman" w:hAnsi="Times New Roman" w:cs="Times New Roman"/>
          <w:sz w:val="28"/>
          <w:szCs w:val="28"/>
        </w:rPr>
        <w:t xml:space="preserve"> un paese unico nel mondo.</w:t>
      </w:r>
      <w:r>
        <w:rPr>
          <w:rFonts w:ascii="Times New Roman" w:hAnsi="Times New Roman" w:cs="Times New Roman"/>
          <w:sz w:val="28"/>
          <w:szCs w:val="28"/>
        </w:rPr>
        <w:br/>
        <w:t xml:space="preserve">Il </w:t>
      </w:r>
      <w:proofErr w:type="spellStart"/>
      <w:r w:rsidRPr="008E650B">
        <w:rPr>
          <w:rFonts w:ascii="Times New Roman" w:hAnsi="Times New Roman" w:cs="Times New Roman"/>
          <w:b/>
          <w:sz w:val="28"/>
          <w:szCs w:val="28"/>
        </w:rPr>
        <w:t>Grand</w:t>
      </w:r>
      <w:proofErr w:type="spellEnd"/>
      <w:r w:rsidRPr="008E650B">
        <w:rPr>
          <w:rFonts w:ascii="Times New Roman" w:hAnsi="Times New Roman" w:cs="Times New Roman"/>
          <w:b/>
          <w:sz w:val="28"/>
          <w:szCs w:val="28"/>
        </w:rPr>
        <w:t xml:space="preserve"> Hotel </w:t>
      </w:r>
      <w:proofErr w:type="spellStart"/>
      <w:r w:rsidRPr="008E650B">
        <w:rPr>
          <w:rFonts w:ascii="Times New Roman" w:hAnsi="Times New Roman" w:cs="Times New Roman"/>
          <w:b/>
          <w:sz w:val="28"/>
          <w:szCs w:val="28"/>
        </w:rPr>
        <w:t>Quisisana</w:t>
      </w:r>
      <w:proofErr w:type="spellEnd"/>
      <w:r w:rsidRPr="008E65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Pr="008E650B">
        <w:rPr>
          <w:rFonts w:ascii="Times New Roman" w:hAnsi="Times New Roman" w:cs="Times New Roman"/>
          <w:b/>
          <w:sz w:val="28"/>
          <w:szCs w:val="28"/>
        </w:rPr>
        <w:t>Capri</w:t>
      </w:r>
      <w:r>
        <w:rPr>
          <w:rFonts w:ascii="Times New Roman" w:hAnsi="Times New Roman" w:cs="Times New Roman"/>
          <w:sz w:val="28"/>
          <w:szCs w:val="28"/>
        </w:rPr>
        <w:t xml:space="preserve"> fa da sfondo ad una kermesse che pone al centro il glamour, la letteratura, il lusso e la natura, elementi che sono alla base di un turismo internazionale attivo durante tutto l’anno.</w:t>
      </w:r>
      <w:r w:rsidR="00DE10D7">
        <w:rPr>
          <w:rFonts w:ascii="Times New Roman" w:hAnsi="Times New Roman" w:cs="Times New Roman"/>
          <w:sz w:val="28"/>
          <w:szCs w:val="28"/>
        </w:rPr>
        <w:br/>
        <w:t xml:space="preserve">L’isola del golfo di </w:t>
      </w:r>
      <w:r w:rsidR="00DE10D7" w:rsidRPr="00DE10D7">
        <w:rPr>
          <w:rFonts w:ascii="Times New Roman" w:hAnsi="Times New Roman" w:cs="Times New Roman"/>
          <w:b/>
          <w:sz w:val="28"/>
          <w:szCs w:val="28"/>
        </w:rPr>
        <w:t>Napoli</w:t>
      </w:r>
      <w:r w:rsidR="00DE10D7">
        <w:rPr>
          <w:rFonts w:ascii="Times New Roman" w:hAnsi="Times New Roman" w:cs="Times New Roman"/>
          <w:sz w:val="28"/>
          <w:szCs w:val="28"/>
        </w:rPr>
        <w:t xml:space="preserve"> è il luogo ideale per premiare le “storie eccellenti” del cinema, dello spettacolo, del giornalismo e della moda.</w:t>
      </w:r>
      <w:r w:rsidR="0076592F">
        <w:rPr>
          <w:rFonts w:ascii="Times New Roman" w:hAnsi="Times New Roman" w:cs="Times New Roman"/>
          <w:sz w:val="28"/>
          <w:szCs w:val="28"/>
        </w:rPr>
        <w:br/>
        <w:t xml:space="preserve">Oltre a valorizzare il turismo, </w:t>
      </w:r>
      <w:r w:rsidR="00976855">
        <w:rPr>
          <w:rFonts w:ascii="Times New Roman" w:hAnsi="Times New Roman" w:cs="Times New Roman"/>
          <w:sz w:val="28"/>
          <w:szCs w:val="28"/>
        </w:rPr>
        <w:t>la cultura, l’arte, la professionalità e il genio italiano, obbiettivo dell’evento è dare un sostegno solidale ad associazioni che operano a favore dei più deboli.</w:t>
      </w:r>
      <w:r w:rsidR="00976855">
        <w:rPr>
          <w:rFonts w:ascii="Times New Roman" w:hAnsi="Times New Roman" w:cs="Times New Roman"/>
          <w:sz w:val="28"/>
          <w:szCs w:val="28"/>
        </w:rPr>
        <w:br/>
        <w:t xml:space="preserve">Il ricavato sarà, infatti, devoluto </w:t>
      </w:r>
      <w:r w:rsidR="00511D9D">
        <w:rPr>
          <w:rFonts w:ascii="Times New Roman" w:hAnsi="Times New Roman" w:cs="Times New Roman"/>
          <w:sz w:val="28"/>
          <w:szCs w:val="28"/>
        </w:rPr>
        <w:t xml:space="preserve">a un ente caritatevole della </w:t>
      </w:r>
      <w:r w:rsidR="00511D9D" w:rsidRPr="00511D9D">
        <w:rPr>
          <w:rFonts w:ascii="Times New Roman" w:hAnsi="Times New Roman" w:cs="Times New Roman"/>
          <w:b/>
          <w:sz w:val="28"/>
          <w:szCs w:val="28"/>
        </w:rPr>
        <w:t>Curia di Napoli</w:t>
      </w:r>
      <w:r w:rsidR="00511D9D">
        <w:rPr>
          <w:rFonts w:ascii="Times New Roman" w:hAnsi="Times New Roman" w:cs="Times New Roman"/>
          <w:sz w:val="28"/>
          <w:szCs w:val="28"/>
        </w:rPr>
        <w:t xml:space="preserve"> che sostiene i “senzatetto”</w:t>
      </w:r>
      <w:r w:rsidR="00976855">
        <w:rPr>
          <w:rFonts w:ascii="Times New Roman" w:hAnsi="Times New Roman" w:cs="Times New Roman"/>
          <w:sz w:val="28"/>
          <w:szCs w:val="28"/>
        </w:rPr>
        <w:t xml:space="preserve"> </w:t>
      </w:r>
      <w:r w:rsidR="00511D9D">
        <w:rPr>
          <w:rFonts w:ascii="Times New Roman" w:hAnsi="Times New Roman" w:cs="Times New Roman"/>
          <w:sz w:val="28"/>
          <w:szCs w:val="28"/>
        </w:rPr>
        <w:t>e all’ associazione</w:t>
      </w:r>
      <w:r w:rsidR="00310556">
        <w:rPr>
          <w:rFonts w:ascii="Times New Roman" w:hAnsi="Times New Roman" w:cs="Times New Roman"/>
          <w:sz w:val="28"/>
          <w:szCs w:val="28"/>
        </w:rPr>
        <w:t xml:space="preserve"> </w:t>
      </w:r>
      <w:r w:rsidR="00511D9D">
        <w:rPr>
          <w:rFonts w:ascii="Times New Roman" w:hAnsi="Times New Roman" w:cs="Times New Roman"/>
          <w:sz w:val="28"/>
          <w:szCs w:val="28"/>
        </w:rPr>
        <w:t xml:space="preserve"> </w:t>
      </w:r>
      <w:r w:rsidR="00511D9D" w:rsidRPr="00511D9D">
        <w:rPr>
          <w:rFonts w:ascii="Times New Roman" w:hAnsi="Times New Roman" w:cs="Times New Roman"/>
          <w:b/>
          <w:sz w:val="28"/>
          <w:szCs w:val="28"/>
        </w:rPr>
        <w:t>“Con Edith”</w:t>
      </w:r>
      <w:r w:rsidR="00511D9D">
        <w:rPr>
          <w:rFonts w:ascii="Times New Roman" w:hAnsi="Times New Roman" w:cs="Times New Roman"/>
          <w:sz w:val="28"/>
          <w:szCs w:val="28"/>
        </w:rPr>
        <w:t xml:space="preserve"> che organizza corsi professionali per aiutare i diversamente abili ad inserirsi nel mondo del lavoro.</w:t>
      </w:r>
      <w:r w:rsidR="00310556">
        <w:rPr>
          <w:rFonts w:ascii="Times New Roman" w:hAnsi="Times New Roman" w:cs="Times New Roman"/>
          <w:sz w:val="28"/>
          <w:szCs w:val="28"/>
        </w:rPr>
        <w:br/>
      </w:r>
      <w:r w:rsidR="00310556" w:rsidRPr="00310556">
        <w:rPr>
          <w:rFonts w:ascii="Times New Roman" w:hAnsi="Times New Roman" w:cs="Times New Roman"/>
          <w:b/>
          <w:sz w:val="28"/>
          <w:szCs w:val="28"/>
        </w:rPr>
        <w:t>La prima giornata</w:t>
      </w:r>
      <w:r w:rsidR="00310556">
        <w:rPr>
          <w:rFonts w:ascii="Times New Roman" w:hAnsi="Times New Roman" w:cs="Times New Roman"/>
          <w:sz w:val="28"/>
          <w:szCs w:val="28"/>
        </w:rPr>
        <w:t xml:space="preserve"> prevede un convegno dal titolo  “Turismo sportivo: un </w:t>
      </w:r>
      <w:proofErr w:type="spellStart"/>
      <w:r w:rsidR="00310556">
        <w:rPr>
          <w:rFonts w:ascii="Times New Roman" w:hAnsi="Times New Roman" w:cs="Times New Roman"/>
          <w:sz w:val="28"/>
          <w:szCs w:val="28"/>
        </w:rPr>
        <w:t>volàno</w:t>
      </w:r>
      <w:proofErr w:type="spellEnd"/>
      <w:r w:rsidR="00310556">
        <w:rPr>
          <w:rFonts w:ascii="Times New Roman" w:hAnsi="Times New Roman" w:cs="Times New Roman"/>
          <w:sz w:val="28"/>
          <w:szCs w:val="28"/>
        </w:rPr>
        <w:t xml:space="preserve"> per l’economia”</w:t>
      </w:r>
      <w:r w:rsidR="00976855">
        <w:rPr>
          <w:rFonts w:ascii="Times New Roman" w:hAnsi="Times New Roman" w:cs="Times New Roman"/>
          <w:sz w:val="28"/>
          <w:szCs w:val="28"/>
        </w:rPr>
        <w:t xml:space="preserve"> </w:t>
      </w:r>
      <w:r w:rsidR="00310556">
        <w:rPr>
          <w:rFonts w:ascii="Times New Roman" w:hAnsi="Times New Roman" w:cs="Times New Roman"/>
          <w:sz w:val="28"/>
          <w:szCs w:val="28"/>
        </w:rPr>
        <w:t xml:space="preserve"> e si chiuderà con la consegna del premio “Record e Valori” , istituito da </w:t>
      </w:r>
      <w:r w:rsidR="00310556" w:rsidRPr="00310556">
        <w:rPr>
          <w:rFonts w:ascii="Times New Roman" w:hAnsi="Times New Roman" w:cs="Times New Roman"/>
          <w:b/>
          <w:sz w:val="28"/>
          <w:szCs w:val="28"/>
        </w:rPr>
        <w:t>Alma</w:t>
      </w:r>
      <w:r w:rsidR="00310556">
        <w:rPr>
          <w:rFonts w:ascii="Times New Roman" w:hAnsi="Times New Roman" w:cs="Times New Roman"/>
          <w:sz w:val="28"/>
          <w:szCs w:val="28"/>
        </w:rPr>
        <w:t>, uno dei maggiori gruppi imprenditoriali italiani.</w:t>
      </w:r>
      <w:r w:rsidR="003105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10556" w:rsidRPr="00310556">
        <w:rPr>
          <w:rFonts w:ascii="Times New Roman" w:hAnsi="Times New Roman" w:cs="Times New Roman"/>
          <w:b/>
          <w:sz w:val="28"/>
          <w:szCs w:val="28"/>
        </w:rPr>
        <w:t>Pramac</w:t>
      </w:r>
      <w:proofErr w:type="spellEnd"/>
      <w:r w:rsidR="00310556" w:rsidRPr="00310556">
        <w:rPr>
          <w:rFonts w:ascii="Times New Roman" w:hAnsi="Times New Roman" w:cs="Times New Roman"/>
          <w:b/>
          <w:sz w:val="28"/>
          <w:szCs w:val="28"/>
        </w:rPr>
        <w:t xml:space="preserve"> Racing Ducati </w:t>
      </w:r>
      <w:proofErr w:type="spellStart"/>
      <w:r w:rsidR="00310556" w:rsidRPr="00310556">
        <w:rPr>
          <w:rFonts w:ascii="Times New Roman" w:hAnsi="Times New Roman" w:cs="Times New Roman"/>
          <w:b/>
          <w:sz w:val="28"/>
          <w:szCs w:val="28"/>
        </w:rPr>
        <w:t>Desmosedici</w:t>
      </w:r>
      <w:proofErr w:type="spellEnd"/>
      <w:r w:rsidR="00310556" w:rsidRPr="00310556">
        <w:rPr>
          <w:rFonts w:ascii="Times New Roman" w:hAnsi="Times New Roman" w:cs="Times New Roman"/>
          <w:b/>
          <w:sz w:val="28"/>
          <w:szCs w:val="28"/>
        </w:rPr>
        <w:t xml:space="preserve"> GP</w:t>
      </w:r>
      <w:r w:rsidR="0031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556">
        <w:rPr>
          <w:rFonts w:ascii="Times New Roman" w:hAnsi="Times New Roman" w:cs="Times New Roman"/>
          <w:sz w:val="28"/>
          <w:szCs w:val="28"/>
        </w:rPr>
        <w:t>è lo sponsor della kermesse.</w:t>
      </w:r>
      <w:r w:rsidR="00310556">
        <w:rPr>
          <w:rFonts w:ascii="Times New Roman" w:hAnsi="Times New Roman" w:cs="Times New Roman"/>
          <w:sz w:val="28"/>
          <w:szCs w:val="28"/>
        </w:rPr>
        <w:br/>
      </w:r>
      <w:r w:rsidR="00310556" w:rsidRPr="00B030E1">
        <w:rPr>
          <w:rFonts w:ascii="Times New Roman" w:hAnsi="Times New Roman" w:cs="Times New Roman"/>
          <w:b/>
          <w:sz w:val="28"/>
          <w:szCs w:val="28"/>
        </w:rPr>
        <w:t>La seconda giornata</w:t>
      </w:r>
      <w:r w:rsidR="00310556">
        <w:rPr>
          <w:rFonts w:ascii="Times New Roman" w:hAnsi="Times New Roman" w:cs="Times New Roman"/>
          <w:sz w:val="28"/>
          <w:szCs w:val="28"/>
        </w:rPr>
        <w:t>, con inizio alle 20:30, è dedicata alla consegna del premio “storie Eccellenti”</w:t>
      </w:r>
      <w:r w:rsidR="00B030E1">
        <w:rPr>
          <w:rFonts w:ascii="Times New Roman" w:hAnsi="Times New Roman" w:cs="Times New Roman"/>
          <w:sz w:val="28"/>
          <w:szCs w:val="28"/>
        </w:rPr>
        <w:t>, suddiviso in quattro categorie: cinema e spettacolo, giornalismo, sport e imprenditoria solidale.</w:t>
      </w:r>
      <w:r w:rsidR="00B030E1">
        <w:rPr>
          <w:rFonts w:ascii="Times New Roman" w:hAnsi="Times New Roman" w:cs="Times New Roman"/>
          <w:sz w:val="28"/>
          <w:szCs w:val="28"/>
        </w:rPr>
        <w:br/>
        <w:t xml:space="preserve">La serata prevede momenti di spettacolo, sfilate di moda e degustazioni enogastronomiche a cura di chef stellati. </w:t>
      </w:r>
    </w:p>
    <w:p w:rsidR="00976855" w:rsidRDefault="00B03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556">
        <w:rPr>
          <w:rFonts w:ascii="Times New Roman" w:hAnsi="Times New Roman" w:cs="Times New Roman"/>
          <w:sz w:val="28"/>
          <w:szCs w:val="28"/>
        </w:rPr>
        <w:t xml:space="preserve"> </w:t>
      </w:r>
      <w:r w:rsidR="00511D9D">
        <w:rPr>
          <w:rFonts w:ascii="Times New Roman" w:hAnsi="Times New Roman" w:cs="Times New Roman"/>
          <w:sz w:val="28"/>
          <w:szCs w:val="28"/>
        </w:rPr>
        <w:br/>
      </w:r>
    </w:p>
    <w:p w:rsidR="008E650B" w:rsidRDefault="0076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0D7">
        <w:rPr>
          <w:rFonts w:ascii="Times New Roman" w:hAnsi="Times New Roman" w:cs="Times New Roman"/>
          <w:sz w:val="28"/>
          <w:szCs w:val="28"/>
        </w:rPr>
        <w:br/>
      </w:r>
    </w:p>
    <w:p w:rsidR="008E650B" w:rsidRPr="008E650B" w:rsidRDefault="008E6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650B" w:rsidRPr="008E650B" w:rsidRDefault="008E650B">
      <w:pPr>
        <w:rPr>
          <w:rFonts w:ascii="Times New Roman" w:hAnsi="Times New Roman" w:cs="Times New Roman"/>
          <w:b/>
          <w:sz w:val="36"/>
          <w:szCs w:val="36"/>
        </w:rPr>
      </w:pPr>
    </w:p>
    <w:sectPr w:rsidR="008E650B" w:rsidRPr="008E650B" w:rsidSect="007F5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51D5"/>
    <w:rsid w:val="00114DFF"/>
    <w:rsid w:val="00310556"/>
    <w:rsid w:val="003151D5"/>
    <w:rsid w:val="003B188E"/>
    <w:rsid w:val="00511D9D"/>
    <w:rsid w:val="0076592F"/>
    <w:rsid w:val="007F5A0F"/>
    <w:rsid w:val="008E650B"/>
    <w:rsid w:val="00976855"/>
    <w:rsid w:val="00B030E1"/>
    <w:rsid w:val="00DE10D7"/>
    <w:rsid w:val="00E6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2018-06-26T16:46:00Z</dcterms:created>
  <dcterms:modified xsi:type="dcterms:W3CDTF">2018-06-27T09:26:00Z</dcterms:modified>
</cp:coreProperties>
</file>